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5431B" w14:textId="79EF8085" w:rsidR="00374815" w:rsidRPr="004C42B9" w:rsidRDefault="00A92DBF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program of the final control in the discipline </w:t>
      </w: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r w:rsidR="004441B4" w:rsidRPr="004441B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Additional directions of functional analysis</w:t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14:paraId="214B728B" w14:textId="66760CDE" w:rsidR="00374815" w:rsidRPr="004C42B9" w:rsidRDefault="00374815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278855" w14:textId="002F3E0A" w:rsidR="00A92DBF" w:rsidRPr="00DE6A0F" w:rsidRDefault="00A92DBF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6A0F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Specialty –7</w:t>
      </w: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DE6A0F">
        <w:rPr>
          <w:rFonts w:ascii="Times New Roman" w:hAnsi="Times New Roman" w:cs="Times New Roman"/>
          <w:b/>
          <w:bCs/>
          <w:sz w:val="24"/>
          <w:szCs w:val="24"/>
          <w:lang w:val="en-US"/>
        </w:rPr>
        <w:t>0540</w:t>
      </w:r>
      <w:r w:rsidR="00850718" w:rsidRPr="00DE6A0F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DE6A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Mathematics</w:t>
      </w:r>
    </w:p>
    <w:p w14:paraId="445D3BEF" w14:textId="4E69A86B" w:rsidR="00374815" w:rsidRPr="004C42B9" w:rsidRDefault="00850718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="004441B4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349455C7" w14:textId="3747D1DF" w:rsidR="00374815" w:rsidRPr="004C42B9" w:rsidRDefault="00850718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Language of study</w:t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Kazakh</w:t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language</w:t>
      </w:r>
      <w:r w:rsidR="00374815"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English</w:t>
      </w:r>
    </w:p>
    <w:p w14:paraId="4C966C77" w14:textId="4EDFE948" w:rsidR="00374815" w:rsidRPr="004C42B9" w:rsidRDefault="00850718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2022, autumn semester</w:t>
      </w:r>
    </w:p>
    <w:p w14:paraId="703A0134" w14:textId="77777777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3A8CAE" w14:textId="1DD5B344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Form of final control – </w:t>
      </w:r>
      <w:r w:rsidRPr="00DE6A0F">
        <w:rPr>
          <w:rFonts w:ascii="Times New Roman" w:hAnsi="Times New Roman" w:cs="Times New Roman"/>
          <w:sz w:val="24"/>
          <w:szCs w:val="24"/>
          <w:lang w:val="en-US"/>
        </w:rPr>
        <w:t>standard exam, oral, offline</w:t>
      </w:r>
    </w:p>
    <w:p w14:paraId="7533BF28" w14:textId="5787149B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Time to prepare an answer – </w:t>
      </w:r>
      <w:r w:rsidRPr="00DE6A0F">
        <w:rPr>
          <w:rFonts w:ascii="Times New Roman" w:hAnsi="Times New Roman" w:cs="Times New Roman"/>
          <w:sz w:val="24"/>
          <w:szCs w:val="24"/>
          <w:lang w:val="en-US"/>
        </w:rPr>
        <w:t>1 hour</w:t>
      </w:r>
    </w:p>
    <w:p w14:paraId="5D395A77" w14:textId="2E2C9B2A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Evaluation Policy – </w:t>
      </w:r>
      <w:r w:rsidRPr="004C42B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E6A0F">
        <w:rPr>
          <w:rFonts w:ascii="Times New Roman" w:hAnsi="Times New Roman" w:cs="Times New Roman"/>
          <w:sz w:val="24"/>
          <w:szCs w:val="24"/>
          <w:lang w:val="en-US"/>
        </w:rPr>
        <w:t>tandard</w:t>
      </w:r>
    </w:p>
    <w:p w14:paraId="7C5067A9" w14:textId="307A012B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 time – </w:t>
      </w:r>
      <w:r w:rsidRPr="00DE6A0F">
        <w:rPr>
          <w:rFonts w:ascii="Times New Roman" w:hAnsi="Times New Roman" w:cs="Times New Roman"/>
          <w:sz w:val="24"/>
          <w:szCs w:val="24"/>
          <w:lang w:val="en-US"/>
        </w:rPr>
        <w:t>according to the schedule</w:t>
      </w:r>
    </w:p>
    <w:p w14:paraId="33A5B5D5" w14:textId="77777777" w:rsidR="00850718" w:rsidRPr="004C42B9" w:rsidRDefault="00850718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860375" w14:textId="773D7488" w:rsidR="00850718" w:rsidRPr="004C42B9" w:rsidRDefault="00850718" w:rsidP="004C42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42B9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questions submitted for the exam</w:t>
      </w:r>
    </w:p>
    <w:p w14:paraId="0DFD968B" w14:textId="0A7AEFA5" w:rsidR="002E267D" w:rsidRPr="00DE6A0F" w:rsidRDefault="002E267D" w:rsidP="004C42B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4831E2" w14:textId="557D7203" w:rsidR="000A7D41" w:rsidRPr="004C42B9" w:rsidRDefault="00850718" w:rsidP="004C42B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>Item</w:t>
      </w:r>
      <w:r w:rsidR="000A7D41"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№ 1. </w:t>
      </w:r>
      <w:r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Theoretical questions (Maximum score - </w:t>
      </w:r>
      <w:r w:rsidR="003A631C">
        <w:rPr>
          <w:rFonts w:ascii="Times New Roman" w:hAnsi="Times New Roman" w:cs="Times New Roman"/>
          <w:sz w:val="24"/>
          <w:szCs w:val="24"/>
          <w:u w:val="single"/>
          <w:lang w:val="en-US"/>
        </w:rPr>
        <w:t>4</w:t>
      </w:r>
      <w:r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>0 points)</w:t>
      </w:r>
    </w:p>
    <w:p w14:paraId="4343AF60" w14:textId="69265BD4" w:rsidR="002B199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Determination of the heat equation and its classical solution</w:t>
      </w:r>
      <w:r w:rsidR="00FC3399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</w:p>
    <w:p w14:paraId="7DD70DDB" w14:textId="67CDE609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Approximation and convergence of the numerical method for the heat equation.</w:t>
      </w:r>
    </w:p>
    <w:p w14:paraId="60FED6C3" w14:textId="784DC42F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 xml:space="preserve">Generalized functions. Generalized derivatives. </w:t>
      </w:r>
      <w:proofErr w:type="spellStart"/>
      <w:r w:rsidRPr="00F11EF2">
        <w:rPr>
          <w:rFonts w:ascii="Times New Roman" w:hAnsi="Times New Roman" w:cs="Times New Roman"/>
          <w:sz w:val="24"/>
          <w:szCs w:val="24"/>
          <w:lang w:val="en-US"/>
        </w:rPr>
        <w:t>Sobolev</w:t>
      </w:r>
      <w:proofErr w:type="spellEnd"/>
      <w:r w:rsidRPr="00F11EF2">
        <w:rPr>
          <w:rFonts w:ascii="Times New Roman" w:hAnsi="Times New Roman" w:cs="Times New Roman"/>
          <w:sz w:val="24"/>
          <w:szCs w:val="24"/>
          <w:lang w:val="en-US"/>
        </w:rPr>
        <w:t xml:space="preserve"> spaces</w:t>
      </w:r>
    </w:p>
    <w:p w14:paraId="09E8D363" w14:textId="5A73CAE7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Generalized solution of the mathematical physics problems. Relations between classical and generalized solution.</w:t>
      </w:r>
    </w:p>
    <w:p w14:paraId="273BDD95" w14:textId="21545536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Physical sense of the generalized solution of the stationary heat equation. Generalized model</w:t>
      </w:r>
    </w:p>
    <w:p w14:paraId="3B55B7B5" w14:textId="5F47A100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Approximation of the generalized model for the stationary heat</w:t>
      </w:r>
    </w:p>
    <w:p w14:paraId="5D372975" w14:textId="2A168606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Convergence of the sequences and Cauchy principle</w:t>
      </w:r>
    </w:p>
    <w:p w14:paraId="3D206C25" w14:textId="56D1DFA2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Picard method and compressing mapping theorem</w:t>
      </w:r>
    </w:p>
    <w:p w14:paraId="4FEA3303" w14:textId="1AF12429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Completeness of the spaces. Examples of incomplete spaces</w:t>
      </w:r>
    </w:p>
    <w:p w14:paraId="3004FB48" w14:textId="66105BC9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Cantor’s definition of the set of real numbers.</w:t>
      </w:r>
    </w:p>
    <w:p w14:paraId="1C9E1220" w14:textId="2663488E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Applications of the completion theorem</w:t>
      </w:r>
    </w:p>
    <w:p w14:paraId="2688CFA2" w14:textId="52BE0236" w:rsidR="003A631C" w:rsidRPr="00F11EF2" w:rsidRDefault="003A631C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Sequential generalized functions theory</w:t>
      </w:r>
    </w:p>
    <w:p w14:paraId="281B3E9A" w14:textId="35F0E626" w:rsidR="003A631C" w:rsidRPr="00F11EF2" w:rsidRDefault="00F11EF2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Sequential extension of extremum problems</w:t>
      </w:r>
    </w:p>
    <w:p w14:paraId="75BA1DC3" w14:textId="04AAB536" w:rsidR="00F11EF2" w:rsidRPr="00F11EF2" w:rsidRDefault="00F11EF2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Sequential model of stationary heat transfer phenomenon.</w:t>
      </w:r>
    </w:p>
    <w:p w14:paraId="23F68859" w14:textId="3BE2098C" w:rsidR="00F11EF2" w:rsidRPr="00F11EF2" w:rsidRDefault="00F11EF2" w:rsidP="00F11EF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1EF2">
        <w:rPr>
          <w:rFonts w:ascii="Times New Roman" w:hAnsi="Times New Roman" w:cs="Times New Roman"/>
          <w:sz w:val="24"/>
          <w:szCs w:val="24"/>
          <w:lang w:val="en-US"/>
        </w:rPr>
        <w:t>Sequential models of mathematical physics problems</w:t>
      </w:r>
    </w:p>
    <w:p w14:paraId="36B70EF8" w14:textId="77777777" w:rsidR="003A631C" w:rsidRPr="004A3070" w:rsidRDefault="003A631C" w:rsidP="004C4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845C0B" w14:textId="6BFB722A" w:rsidR="00DE6A0F" w:rsidRDefault="00DE6A0F" w:rsidP="00DE6A0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E7080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Item №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2</w:t>
      </w:r>
      <w:r w:rsidRPr="00E7080A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F11EF2">
        <w:rPr>
          <w:rFonts w:ascii="Times New Roman" w:hAnsi="Times New Roman" w:cs="Times New Roman"/>
          <w:sz w:val="24"/>
          <w:szCs w:val="24"/>
          <w:u w:val="single"/>
          <w:lang w:val="en-US"/>
        </w:rPr>
        <w:t>Practical questions</w:t>
      </w:r>
      <w:r w:rsidRPr="00DE6A0F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(Maximum score - </w:t>
      </w:r>
      <w:r w:rsidR="00FC3399">
        <w:rPr>
          <w:rFonts w:ascii="Times New Roman" w:hAnsi="Times New Roman" w:cs="Times New Roman"/>
          <w:sz w:val="24"/>
          <w:szCs w:val="24"/>
          <w:u w:val="single"/>
          <w:lang w:val="en-US"/>
        </w:rPr>
        <w:t>6</w:t>
      </w:r>
      <w:r w:rsidRPr="004C42B9">
        <w:rPr>
          <w:rFonts w:ascii="Times New Roman" w:hAnsi="Times New Roman" w:cs="Times New Roman"/>
          <w:sz w:val="24"/>
          <w:szCs w:val="24"/>
          <w:u w:val="single"/>
          <w:lang w:val="en-US"/>
        </w:rPr>
        <w:t>0 points)</w:t>
      </w:r>
    </w:p>
    <w:p w14:paraId="7DF94074" w14:textId="77777777" w:rsidR="00F11EF2" w:rsidRDefault="00F11EF2" w:rsidP="00F11EF2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Approximation of boundary problems.</w:t>
      </w:r>
    </w:p>
    <w:p w14:paraId="3C42331A" w14:textId="1687A74E" w:rsidR="00DE6A0F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Definition of classical and generalized solutions</w:t>
      </w:r>
      <w:r w:rsidR="00DE6A0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BDD4FA" w14:textId="4C3C8326" w:rsidR="00DE6A0F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Generalized derivatives</w:t>
      </w:r>
      <w:r w:rsidR="00DE6A0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3908FB" w14:textId="0A9F724F" w:rsidR="00F11EF2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Cauchy criterion for proving the convergence. </w:t>
      </w:r>
    </w:p>
    <w:p w14:paraId="4880244B" w14:textId="21F0EE42" w:rsidR="00F11EF2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Method successive iteration.</w:t>
      </w:r>
    </w:p>
    <w:p w14:paraId="32F11E3D" w14:textId="6BF02E3B" w:rsidR="00F11EF2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Properties of the real numbers.</w:t>
      </w:r>
    </w:p>
    <w:p w14:paraId="782A6FBD" w14:textId="20AA3A9F" w:rsidR="00F11EF2" w:rsidRDefault="00F11EF2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Completion of </w:t>
      </w:r>
      <w:r w:rsidR="00FC3399">
        <w:rPr>
          <w:rFonts w:ascii="Times New Roman" w:hAnsi="Times New Roman" w:cs="Times New Roman"/>
          <w:sz w:val="24"/>
          <w:szCs w:val="24"/>
          <w:lang w:val="en-US"/>
        </w:rPr>
        <w:t>numerical spaces.</w:t>
      </w:r>
    </w:p>
    <w:p w14:paraId="3D97A97F" w14:textId="64DD85C2" w:rsidR="00FC3399" w:rsidRDefault="00FC3399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Properties of the sequential distributions.</w:t>
      </w:r>
    </w:p>
    <w:p w14:paraId="2F68DC70" w14:textId="23ABD381" w:rsidR="00FC3399" w:rsidRDefault="00FC3399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Existence problem of optimization theory.</w:t>
      </w:r>
    </w:p>
    <w:p w14:paraId="11DDCA17" w14:textId="72B0231D" w:rsidR="00FC3399" w:rsidRDefault="00FC3399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Convergence in functional spaces.</w:t>
      </w:r>
    </w:p>
    <w:p w14:paraId="6A401428" w14:textId="271A7E0E" w:rsidR="00FC3399" w:rsidRDefault="00FC3399" w:rsidP="00DE6A0F">
      <w:pPr>
        <w:pStyle w:val="a3"/>
        <w:numPr>
          <w:ilvl w:val="0"/>
          <w:numId w:val="6"/>
        </w:num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Using of sequential method.</w:t>
      </w:r>
    </w:p>
    <w:p w14:paraId="3A767C1E" w14:textId="6AF5587E" w:rsidR="00DE6A0F" w:rsidRDefault="00DE6A0F" w:rsidP="004C4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A5292DD" w14:textId="77777777" w:rsidR="00C566F1" w:rsidRDefault="00C566F1" w:rsidP="004C4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5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66C14"/>
    <w:multiLevelType w:val="hybridMultilevel"/>
    <w:tmpl w:val="2A72C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2644"/>
    <w:multiLevelType w:val="hybridMultilevel"/>
    <w:tmpl w:val="DC26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A4D3C"/>
    <w:multiLevelType w:val="hybridMultilevel"/>
    <w:tmpl w:val="58D2D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95E14"/>
    <w:multiLevelType w:val="hybridMultilevel"/>
    <w:tmpl w:val="EFD8D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C6C02"/>
    <w:multiLevelType w:val="hybridMultilevel"/>
    <w:tmpl w:val="A4D06C3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1AD0132"/>
    <w:multiLevelType w:val="hybridMultilevel"/>
    <w:tmpl w:val="0FE28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F06F0"/>
    <w:multiLevelType w:val="hybridMultilevel"/>
    <w:tmpl w:val="A5563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F4"/>
    <w:rsid w:val="000A7D41"/>
    <w:rsid w:val="000C18F4"/>
    <w:rsid w:val="00191E3F"/>
    <w:rsid w:val="00280BB1"/>
    <w:rsid w:val="002B199C"/>
    <w:rsid w:val="002E267D"/>
    <w:rsid w:val="00374815"/>
    <w:rsid w:val="003A631C"/>
    <w:rsid w:val="003F4BA9"/>
    <w:rsid w:val="004441B4"/>
    <w:rsid w:val="004A3070"/>
    <w:rsid w:val="004C42B9"/>
    <w:rsid w:val="00550A07"/>
    <w:rsid w:val="00636B82"/>
    <w:rsid w:val="0078230F"/>
    <w:rsid w:val="0084086B"/>
    <w:rsid w:val="00850718"/>
    <w:rsid w:val="00A0400E"/>
    <w:rsid w:val="00A56E02"/>
    <w:rsid w:val="00A92DBF"/>
    <w:rsid w:val="00C566F1"/>
    <w:rsid w:val="00C81CDA"/>
    <w:rsid w:val="00DE6A0F"/>
    <w:rsid w:val="00F11EF2"/>
    <w:rsid w:val="00FC3399"/>
    <w:rsid w:val="00F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2476"/>
  <w15:chartTrackingRefBased/>
  <w15:docId w15:val="{769A00AA-2582-4185-9C7C-22EA925A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0A7D41"/>
    <w:pPr>
      <w:ind w:left="720"/>
      <w:contextualSpacing/>
    </w:pPr>
  </w:style>
  <w:style w:type="table" w:styleId="a5">
    <w:name w:val="Table Grid"/>
    <w:basedOn w:val="a1"/>
    <w:uiPriority w:val="39"/>
    <w:rsid w:val="000A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4C4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25EE-3EB4-434D-9CBE-403E47D1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Серовайский Семен</dc:creator>
  <cp:keywords/>
  <dc:description/>
  <cp:lastModifiedBy>User</cp:lastModifiedBy>
  <cp:revision>2</cp:revision>
  <dcterms:created xsi:type="dcterms:W3CDTF">2022-11-11T03:30:00Z</dcterms:created>
  <dcterms:modified xsi:type="dcterms:W3CDTF">2022-11-11T03:30:00Z</dcterms:modified>
</cp:coreProperties>
</file>